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7DD" w:rsidRDefault="00B01A34" w:rsidP="00A961E2">
      <w:r>
        <w:rPr>
          <w:rFonts w:eastAsia="Times New Roman"/>
          <w:noProof/>
          <w:lang w:eastAsia="de-CH"/>
        </w:rPr>
        <w:drawing>
          <wp:anchor distT="0" distB="0" distL="114300" distR="114300" simplePos="0" relativeHeight="251658240" behindDoc="0" locked="0" layoutInCell="1" allowOverlap="1" wp14:anchorId="00D45E2C" wp14:editId="6E2D7462">
            <wp:simplePos x="0" y="0"/>
            <wp:positionH relativeFrom="column">
              <wp:posOffset>-713105</wp:posOffset>
            </wp:positionH>
            <wp:positionV relativeFrom="paragraph">
              <wp:posOffset>-577215</wp:posOffset>
            </wp:positionV>
            <wp:extent cx="1771650" cy="135255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vailSuisse_Briefkopf.png"/>
                    <pic:cNvPicPr/>
                  </pic:nvPicPr>
                  <pic:blipFill rotWithShape="1">
                    <a:blip r:embed="rId8" cstate="print">
                      <a:extLst>
                        <a:ext uri="{28A0092B-C50C-407E-A947-70E740481C1C}">
                          <a14:useLocalDpi xmlns:a14="http://schemas.microsoft.com/office/drawing/2010/main" val="0"/>
                        </a:ext>
                      </a:extLst>
                    </a:blip>
                    <a:srcRect l="7845" t="13583" r="15359" b="19911"/>
                    <a:stretch/>
                  </pic:blipFill>
                  <pic:spPr bwMode="auto">
                    <a:xfrm>
                      <a:off x="0" y="0"/>
                      <a:ext cx="1771650" cy="1352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D27DD" w:rsidRPr="00ED27DD" w:rsidRDefault="00ED27DD" w:rsidP="00A961E2"/>
    <w:p w:rsidR="006A6592" w:rsidRPr="00ED27DD" w:rsidRDefault="006A6592" w:rsidP="00A961E2"/>
    <w:p w:rsidR="00B01A34" w:rsidRDefault="00B01A34" w:rsidP="00A961E2">
      <w:pPr>
        <w:spacing w:after="0" w:line="300" w:lineRule="exact"/>
        <w:ind w:left="5387" w:right="140"/>
        <w:rPr>
          <w:rFonts w:ascii="Arial" w:hAnsi="Arial" w:cs="Arial"/>
          <w:sz w:val="20"/>
          <w:szCs w:val="20"/>
        </w:rPr>
      </w:pPr>
    </w:p>
    <w:p w:rsidR="00E62825" w:rsidRPr="00483300" w:rsidRDefault="00D05880" w:rsidP="00B00233">
      <w:pPr>
        <w:spacing w:after="0" w:line="280" w:lineRule="exact"/>
        <w:rPr>
          <w:rFonts w:ascii="Arial" w:hAnsi="Arial" w:cs="Arial"/>
          <w:sz w:val="20"/>
          <w:szCs w:val="20"/>
          <w:lang w:val="fr-CH"/>
        </w:rPr>
      </w:pPr>
      <w:r w:rsidRPr="00483300">
        <w:rPr>
          <w:rFonts w:ascii="Arial" w:hAnsi="Arial" w:cs="Arial"/>
          <w:sz w:val="20"/>
          <w:szCs w:val="20"/>
          <w:lang w:val="fr-CH"/>
        </w:rPr>
        <w:t>Bern</w:t>
      </w:r>
      <w:r w:rsidR="00483300" w:rsidRPr="00483300">
        <w:rPr>
          <w:rFonts w:ascii="Arial" w:hAnsi="Arial" w:cs="Arial"/>
          <w:sz w:val="20"/>
          <w:szCs w:val="20"/>
          <w:lang w:val="fr-CH"/>
        </w:rPr>
        <w:t>e, le 22 juin</w:t>
      </w:r>
      <w:r w:rsidR="00800C5E" w:rsidRPr="00483300">
        <w:rPr>
          <w:rFonts w:ascii="Arial" w:hAnsi="Arial" w:cs="Arial"/>
          <w:sz w:val="20"/>
          <w:szCs w:val="20"/>
          <w:lang w:val="fr-CH"/>
        </w:rPr>
        <w:t xml:space="preserve"> 2020</w:t>
      </w:r>
    </w:p>
    <w:p w:rsidR="00D05880" w:rsidRPr="00483300" w:rsidRDefault="00D05880" w:rsidP="00B00233">
      <w:pPr>
        <w:spacing w:after="0" w:line="280" w:lineRule="exact"/>
        <w:rPr>
          <w:rFonts w:ascii="Arial" w:hAnsi="Arial" w:cs="Arial"/>
          <w:sz w:val="20"/>
          <w:szCs w:val="20"/>
          <w:lang w:val="fr-CH"/>
        </w:rPr>
      </w:pPr>
    </w:p>
    <w:p w:rsidR="00806BB6" w:rsidRPr="00483300" w:rsidRDefault="00483300" w:rsidP="008951F6">
      <w:pPr>
        <w:spacing w:after="0" w:line="360" w:lineRule="exact"/>
        <w:rPr>
          <w:rFonts w:ascii="Arial" w:hAnsi="Arial" w:cs="Arial"/>
          <w:b/>
          <w:sz w:val="30"/>
          <w:szCs w:val="30"/>
          <w:lang w:val="fr-CH"/>
        </w:rPr>
      </w:pPr>
      <w:r w:rsidRPr="00483300">
        <w:rPr>
          <w:rFonts w:ascii="Arial" w:hAnsi="Arial" w:cs="Arial"/>
          <w:b/>
          <w:sz w:val="30"/>
          <w:szCs w:val="30"/>
          <w:lang w:val="fr-CH"/>
        </w:rPr>
        <w:t>Non à l’initiative de résiliation</w:t>
      </w:r>
      <w:r w:rsidR="008608EB">
        <w:rPr>
          <w:rFonts w:ascii="Arial" w:hAnsi="Arial" w:cs="Arial"/>
          <w:b/>
          <w:sz w:val="30"/>
          <w:szCs w:val="30"/>
          <w:lang w:val="fr-CH"/>
        </w:rPr>
        <w:t> :</w:t>
      </w:r>
    </w:p>
    <w:p w:rsidR="00313779" w:rsidRPr="0030642B" w:rsidRDefault="00483300" w:rsidP="008951F6">
      <w:pPr>
        <w:spacing w:after="0" w:line="360" w:lineRule="exact"/>
        <w:rPr>
          <w:rFonts w:ascii="Arial" w:hAnsi="Arial" w:cs="Arial"/>
          <w:b/>
          <w:sz w:val="30"/>
          <w:szCs w:val="30"/>
          <w:lang w:val="fr-CH"/>
        </w:rPr>
      </w:pPr>
      <w:r w:rsidRPr="0030642B">
        <w:rPr>
          <w:rFonts w:ascii="Arial" w:hAnsi="Arial" w:cs="Arial"/>
          <w:b/>
          <w:sz w:val="30"/>
          <w:szCs w:val="30"/>
          <w:lang w:val="fr-CH"/>
        </w:rPr>
        <w:t>Pas d’expérimentation incontrôlable</w:t>
      </w:r>
      <w:r w:rsidR="008608EB">
        <w:rPr>
          <w:rFonts w:ascii="Arial" w:hAnsi="Arial" w:cs="Arial"/>
          <w:b/>
          <w:sz w:val="30"/>
          <w:szCs w:val="30"/>
          <w:lang w:val="fr-CH"/>
        </w:rPr>
        <w:t> !</w:t>
      </w:r>
    </w:p>
    <w:p w:rsidR="00B00233" w:rsidRPr="0030642B" w:rsidRDefault="00B00233" w:rsidP="00A961E2">
      <w:pPr>
        <w:spacing w:after="0" w:line="300" w:lineRule="exact"/>
        <w:rPr>
          <w:rFonts w:ascii="Arial" w:hAnsi="Arial" w:cs="Arial"/>
          <w:b/>
          <w:sz w:val="20"/>
          <w:szCs w:val="20"/>
          <w:lang w:val="fr-CH"/>
        </w:rPr>
      </w:pPr>
    </w:p>
    <w:p w:rsidR="00A42087" w:rsidRPr="00616265" w:rsidRDefault="00FF1B93" w:rsidP="00A961E2">
      <w:pPr>
        <w:spacing w:after="0" w:line="300" w:lineRule="exact"/>
        <w:rPr>
          <w:rFonts w:ascii="Arial" w:hAnsi="Arial" w:cs="Arial"/>
          <w:b/>
          <w:sz w:val="20"/>
          <w:szCs w:val="20"/>
          <w:lang w:val="fr-CH"/>
        </w:rPr>
      </w:pPr>
      <w:r w:rsidRPr="009D0D63">
        <w:rPr>
          <w:rFonts w:ascii="Arial" w:hAnsi="Arial" w:cs="Arial"/>
          <w:b/>
          <w:sz w:val="20"/>
          <w:szCs w:val="20"/>
          <w:lang w:val="fr-CH"/>
        </w:rPr>
        <w:t xml:space="preserve">Travail.Suisse, </w:t>
      </w:r>
      <w:r w:rsidR="009D0D63" w:rsidRPr="009D0D63">
        <w:rPr>
          <w:rFonts w:ascii="Arial" w:hAnsi="Arial" w:cs="Arial"/>
          <w:b/>
          <w:sz w:val="20"/>
          <w:szCs w:val="20"/>
          <w:lang w:val="fr-CH"/>
        </w:rPr>
        <w:t xml:space="preserve">l’organisation faîtière indépendante des travailleurs et travailleuses, dit clairement non à l’initiative </w:t>
      </w:r>
      <w:r w:rsidR="009D0D63">
        <w:rPr>
          <w:rFonts w:ascii="Arial" w:hAnsi="Arial" w:cs="Arial"/>
          <w:b/>
          <w:sz w:val="20"/>
          <w:szCs w:val="20"/>
          <w:lang w:val="fr-CH"/>
        </w:rPr>
        <w:t>populaire fédérale</w:t>
      </w:r>
      <w:r w:rsidR="00CD76EA" w:rsidRPr="009D0D63">
        <w:rPr>
          <w:rFonts w:ascii="Arial" w:hAnsi="Arial" w:cs="Arial"/>
          <w:b/>
          <w:sz w:val="20"/>
          <w:szCs w:val="20"/>
          <w:lang w:val="fr-CH"/>
        </w:rPr>
        <w:t xml:space="preserve"> </w:t>
      </w:r>
      <w:r w:rsidR="000B125C">
        <w:rPr>
          <w:rFonts w:ascii="Arial" w:hAnsi="Arial" w:cs="Arial"/>
          <w:b/>
          <w:sz w:val="20"/>
          <w:szCs w:val="20"/>
          <w:lang w:val="fr-CH"/>
        </w:rPr>
        <w:t>« </w:t>
      </w:r>
      <w:r w:rsidR="009D0D63">
        <w:rPr>
          <w:rFonts w:ascii="Arial" w:hAnsi="Arial" w:cs="Arial"/>
          <w:b/>
          <w:sz w:val="20"/>
          <w:szCs w:val="20"/>
          <w:lang w:val="fr-CH"/>
        </w:rPr>
        <w:t>Pour une immigration</w:t>
      </w:r>
      <w:r w:rsidR="00616265">
        <w:rPr>
          <w:rFonts w:ascii="Arial" w:hAnsi="Arial" w:cs="Arial"/>
          <w:b/>
          <w:sz w:val="20"/>
          <w:szCs w:val="20"/>
          <w:lang w:val="fr-CH"/>
        </w:rPr>
        <w:t xml:space="preserve"> modérée</w:t>
      </w:r>
      <w:r w:rsidR="009D0D63">
        <w:rPr>
          <w:rFonts w:ascii="Arial" w:hAnsi="Arial" w:cs="Arial"/>
          <w:b/>
          <w:sz w:val="20"/>
          <w:szCs w:val="20"/>
          <w:lang w:val="fr-CH"/>
        </w:rPr>
        <w:t xml:space="preserve"> (initiative de limitation)</w:t>
      </w:r>
      <w:r w:rsidR="000B125C">
        <w:rPr>
          <w:rFonts w:ascii="Arial" w:hAnsi="Arial" w:cs="Arial"/>
          <w:b/>
          <w:sz w:val="20"/>
          <w:szCs w:val="20"/>
          <w:lang w:val="fr-CH"/>
        </w:rPr>
        <w:t> »</w:t>
      </w:r>
      <w:r w:rsidR="009D0D63">
        <w:rPr>
          <w:rFonts w:ascii="Arial" w:hAnsi="Arial" w:cs="Arial"/>
          <w:b/>
          <w:sz w:val="20"/>
          <w:szCs w:val="20"/>
          <w:lang w:val="fr-CH"/>
        </w:rPr>
        <w:t>. Il s’agit d’une initiative hostile aux travailleurs et travailleuses qui, en supprimant la libre circulation des personnes</w:t>
      </w:r>
      <w:r w:rsidR="000B125C">
        <w:rPr>
          <w:rFonts w:ascii="Arial" w:hAnsi="Arial" w:cs="Arial"/>
          <w:b/>
          <w:sz w:val="20"/>
          <w:szCs w:val="20"/>
          <w:lang w:val="fr-CH"/>
        </w:rPr>
        <w:t>,</w:t>
      </w:r>
      <w:r w:rsidR="009D0D63">
        <w:rPr>
          <w:rFonts w:ascii="Arial" w:hAnsi="Arial" w:cs="Arial"/>
          <w:b/>
          <w:sz w:val="20"/>
          <w:szCs w:val="20"/>
          <w:lang w:val="fr-CH"/>
        </w:rPr>
        <w:t xml:space="preserve"> remet en question aussi les mesures d’accompagnement et donc la protection des salaires et des conditions de travail.  </w:t>
      </w:r>
      <w:r w:rsidR="009D0D63" w:rsidRPr="009D0D63">
        <w:rPr>
          <w:rFonts w:ascii="Arial" w:hAnsi="Arial" w:cs="Arial"/>
          <w:b/>
          <w:sz w:val="20"/>
          <w:szCs w:val="20"/>
          <w:lang w:val="fr-CH"/>
        </w:rPr>
        <w:t xml:space="preserve">En outre, l’initiative met en danger les emplois et ralentirait </w:t>
      </w:r>
      <w:bookmarkStart w:id="0" w:name="_GoBack"/>
      <w:bookmarkEnd w:id="0"/>
      <w:r w:rsidR="009D0D63" w:rsidRPr="009D0D63">
        <w:rPr>
          <w:rFonts w:ascii="Arial" w:hAnsi="Arial" w:cs="Arial"/>
          <w:b/>
          <w:sz w:val="20"/>
          <w:szCs w:val="20"/>
          <w:lang w:val="fr-CH"/>
        </w:rPr>
        <w:t>la reprise économique après le coronav</w:t>
      </w:r>
      <w:r w:rsidR="009D0D63">
        <w:rPr>
          <w:rFonts w:ascii="Arial" w:hAnsi="Arial" w:cs="Arial"/>
          <w:b/>
          <w:sz w:val="20"/>
          <w:szCs w:val="20"/>
          <w:lang w:val="fr-CH"/>
        </w:rPr>
        <w:t>irus.</w:t>
      </w:r>
    </w:p>
    <w:p w:rsidR="00A42087" w:rsidRPr="00616265" w:rsidRDefault="00A42087" w:rsidP="00A961E2">
      <w:pPr>
        <w:spacing w:after="0" w:line="300" w:lineRule="exact"/>
        <w:rPr>
          <w:rFonts w:ascii="Arial" w:hAnsi="Arial" w:cs="Arial"/>
          <w:sz w:val="20"/>
          <w:szCs w:val="20"/>
          <w:lang w:val="fr-CH"/>
        </w:rPr>
      </w:pPr>
    </w:p>
    <w:p w:rsidR="00D05880" w:rsidRPr="000B125C" w:rsidRDefault="000B125C" w:rsidP="00D05880">
      <w:pPr>
        <w:pBdr>
          <w:top w:val="single" w:sz="4" w:space="1" w:color="auto"/>
          <w:bottom w:val="single" w:sz="4" w:space="1" w:color="auto"/>
        </w:pBdr>
        <w:spacing w:after="0" w:line="300" w:lineRule="exact"/>
        <w:rPr>
          <w:rFonts w:ascii="Arial" w:hAnsi="Arial" w:cs="Arial"/>
          <w:sz w:val="20"/>
          <w:szCs w:val="20"/>
          <w:lang w:val="fr-CH"/>
        </w:rPr>
      </w:pPr>
      <w:r w:rsidRPr="000B125C">
        <w:rPr>
          <w:rFonts w:ascii="Arial" w:hAnsi="Arial" w:cs="Arial"/>
          <w:sz w:val="20"/>
          <w:szCs w:val="20"/>
          <w:lang w:val="fr-CH"/>
        </w:rPr>
        <w:t>Adrian Wüthrich, Pré</w:t>
      </w:r>
      <w:r w:rsidR="00D05880" w:rsidRPr="000B125C">
        <w:rPr>
          <w:rFonts w:ascii="Arial" w:hAnsi="Arial" w:cs="Arial"/>
          <w:sz w:val="20"/>
          <w:szCs w:val="20"/>
          <w:lang w:val="fr-CH"/>
        </w:rPr>
        <w:t>sident</w:t>
      </w:r>
      <w:r w:rsidRPr="000B125C">
        <w:rPr>
          <w:rFonts w:ascii="Arial" w:hAnsi="Arial" w:cs="Arial"/>
          <w:sz w:val="20"/>
          <w:szCs w:val="20"/>
          <w:lang w:val="fr-CH"/>
        </w:rPr>
        <w:t xml:space="preserve"> de</w:t>
      </w:r>
      <w:r w:rsidR="00D05880" w:rsidRPr="000B125C">
        <w:rPr>
          <w:rFonts w:ascii="Arial" w:hAnsi="Arial" w:cs="Arial"/>
          <w:sz w:val="20"/>
          <w:szCs w:val="20"/>
          <w:lang w:val="fr-CH"/>
        </w:rPr>
        <w:t xml:space="preserve"> Travail.Suisse</w:t>
      </w:r>
      <w:r>
        <w:rPr>
          <w:rFonts w:ascii="Arial" w:hAnsi="Arial" w:cs="Arial"/>
          <w:sz w:val="20"/>
          <w:szCs w:val="20"/>
          <w:lang w:val="fr-CH"/>
        </w:rPr>
        <w:t xml:space="preserve"> / ancien conseiller national</w:t>
      </w:r>
    </w:p>
    <w:p w:rsidR="00D05880" w:rsidRPr="000B125C" w:rsidRDefault="00D05880" w:rsidP="00A961E2">
      <w:pPr>
        <w:spacing w:after="0" w:line="300" w:lineRule="exact"/>
        <w:rPr>
          <w:rFonts w:ascii="Arial" w:hAnsi="Arial" w:cs="Arial"/>
          <w:sz w:val="20"/>
          <w:szCs w:val="20"/>
          <w:lang w:val="fr-CH"/>
        </w:rPr>
      </w:pPr>
    </w:p>
    <w:p w:rsidR="005C6F31" w:rsidRPr="005C6F31" w:rsidRDefault="00684C9B" w:rsidP="005C6F31">
      <w:pPr>
        <w:spacing w:after="0" w:line="300" w:lineRule="exact"/>
        <w:rPr>
          <w:rFonts w:ascii="Arial" w:hAnsi="Arial" w:cs="Arial"/>
          <w:sz w:val="20"/>
          <w:szCs w:val="20"/>
          <w:lang w:val="fr-CH"/>
        </w:rPr>
      </w:pPr>
      <w:r>
        <w:rPr>
          <w:rFonts w:ascii="Arial" w:hAnsi="Arial" w:cs="Arial"/>
          <w:sz w:val="20"/>
          <w:szCs w:val="20"/>
          <w:lang w:val="fr-CH"/>
        </w:rPr>
        <w:t>La présence</w:t>
      </w:r>
      <w:r w:rsidR="005C6F31" w:rsidRPr="005C6F31">
        <w:rPr>
          <w:rFonts w:ascii="Arial" w:hAnsi="Arial" w:cs="Arial"/>
          <w:sz w:val="20"/>
          <w:szCs w:val="20"/>
          <w:lang w:val="fr-CH"/>
        </w:rPr>
        <w:t xml:space="preserve"> des quatre organisations faîtières</w:t>
      </w:r>
      <w:r w:rsidR="005C6F31">
        <w:rPr>
          <w:rFonts w:ascii="Arial" w:hAnsi="Arial" w:cs="Arial"/>
          <w:sz w:val="20"/>
          <w:szCs w:val="20"/>
          <w:lang w:val="fr-CH"/>
        </w:rPr>
        <w:t xml:space="preserve"> des partenaires sociaux avec la Conseillère</w:t>
      </w:r>
      <w:r>
        <w:rPr>
          <w:rFonts w:ascii="Arial" w:hAnsi="Arial" w:cs="Arial"/>
          <w:sz w:val="20"/>
          <w:szCs w:val="20"/>
          <w:lang w:val="fr-CH"/>
        </w:rPr>
        <w:t xml:space="preserve"> fédérale </w:t>
      </w:r>
      <w:r w:rsidR="00F73F65">
        <w:rPr>
          <w:rFonts w:ascii="Arial" w:hAnsi="Arial" w:cs="Arial"/>
          <w:sz w:val="20"/>
          <w:szCs w:val="20"/>
          <w:lang w:val="fr-CH"/>
        </w:rPr>
        <w:t xml:space="preserve">Karin </w:t>
      </w:r>
      <w:r w:rsidR="005C6F31" w:rsidRPr="005C6F31">
        <w:rPr>
          <w:rFonts w:ascii="Arial" w:hAnsi="Arial" w:cs="Arial"/>
          <w:sz w:val="20"/>
          <w:szCs w:val="20"/>
          <w:lang w:val="fr-CH"/>
        </w:rPr>
        <w:t xml:space="preserve">Keller-Sutter montre à quel point les accords bilatéraux avec l'Union européenne sont importants pour la Suisse. La Suisse a besoin de relations bien ordonnées avec ses pays voisins et ses principaux partenaires </w:t>
      </w:r>
      <w:r w:rsidR="00F73F65">
        <w:rPr>
          <w:rFonts w:ascii="Arial" w:hAnsi="Arial" w:cs="Arial"/>
          <w:sz w:val="20"/>
          <w:szCs w:val="20"/>
          <w:lang w:val="fr-CH"/>
        </w:rPr>
        <w:t>commerciaux et sont capitales pour</w:t>
      </w:r>
      <w:r w:rsidR="005C6F31" w:rsidRPr="005C6F31">
        <w:rPr>
          <w:rFonts w:ascii="Arial" w:hAnsi="Arial" w:cs="Arial"/>
          <w:sz w:val="20"/>
          <w:szCs w:val="20"/>
          <w:lang w:val="fr-CH"/>
        </w:rPr>
        <w:t xml:space="preserve"> la plac</w:t>
      </w:r>
      <w:r w:rsidR="00F73F65">
        <w:rPr>
          <w:rFonts w:ascii="Arial" w:hAnsi="Arial" w:cs="Arial"/>
          <w:sz w:val="20"/>
          <w:szCs w:val="20"/>
          <w:lang w:val="fr-CH"/>
        </w:rPr>
        <w:t>e économique suisse. Grâce à el</w:t>
      </w:r>
      <w:r w:rsidR="0030642B">
        <w:rPr>
          <w:rFonts w:ascii="Arial" w:hAnsi="Arial" w:cs="Arial"/>
          <w:sz w:val="20"/>
          <w:szCs w:val="20"/>
          <w:lang w:val="fr-CH"/>
        </w:rPr>
        <w:t>l</w:t>
      </w:r>
      <w:r w:rsidR="00F73F65">
        <w:rPr>
          <w:rFonts w:ascii="Arial" w:hAnsi="Arial" w:cs="Arial"/>
          <w:sz w:val="20"/>
          <w:szCs w:val="20"/>
          <w:lang w:val="fr-CH"/>
        </w:rPr>
        <w:t>es</w:t>
      </w:r>
      <w:r w:rsidR="005C6F31" w:rsidRPr="005C6F31">
        <w:rPr>
          <w:rFonts w:ascii="Arial" w:hAnsi="Arial" w:cs="Arial"/>
          <w:sz w:val="20"/>
          <w:szCs w:val="20"/>
          <w:lang w:val="fr-CH"/>
        </w:rPr>
        <w:t>, le nombre d'emplois n'a cessé d'augmenter ces dernières années pour atteindre plus de 5</w:t>
      </w:r>
      <w:r w:rsidR="00F73F65">
        <w:rPr>
          <w:rFonts w:ascii="Arial" w:hAnsi="Arial" w:cs="Arial"/>
          <w:sz w:val="20"/>
          <w:szCs w:val="20"/>
          <w:lang w:val="fr-CH"/>
        </w:rPr>
        <w:t xml:space="preserve"> millions. La crise du coronavirus</w:t>
      </w:r>
      <w:r w:rsidR="005C6F31" w:rsidRPr="005C6F31">
        <w:rPr>
          <w:rFonts w:ascii="Arial" w:hAnsi="Arial" w:cs="Arial"/>
          <w:sz w:val="20"/>
          <w:szCs w:val="20"/>
          <w:lang w:val="fr-CH"/>
        </w:rPr>
        <w:t xml:space="preserve"> a mai</w:t>
      </w:r>
      <w:r w:rsidR="00F73F65">
        <w:rPr>
          <w:rFonts w:ascii="Arial" w:hAnsi="Arial" w:cs="Arial"/>
          <w:sz w:val="20"/>
          <w:szCs w:val="20"/>
          <w:lang w:val="fr-CH"/>
        </w:rPr>
        <w:t>ntenant</w:t>
      </w:r>
      <w:r w:rsidR="0030642B">
        <w:rPr>
          <w:rFonts w:ascii="Arial" w:hAnsi="Arial" w:cs="Arial"/>
          <w:sz w:val="20"/>
          <w:szCs w:val="20"/>
          <w:lang w:val="fr-CH"/>
        </w:rPr>
        <w:t xml:space="preserve"> entraîné un brutal coup d’arrêt</w:t>
      </w:r>
      <w:r w:rsidR="005C6F31" w:rsidRPr="005C6F31">
        <w:rPr>
          <w:rFonts w:ascii="Arial" w:hAnsi="Arial" w:cs="Arial"/>
          <w:sz w:val="20"/>
          <w:szCs w:val="20"/>
          <w:lang w:val="fr-CH"/>
        </w:rPr>
        <w:t xml:space="preserve">. </w:t>
      </w:r>
    </w:p>
    <w:p w:rsidR="005C6F31" w:rsidRPr="005C6F31" w:rsidRDefault="005C6F31" w:rsidP="005C6F31">
      <w:pPr>
        <w:spacing w:after="0" w:line="300" w:lineRule="exact"/>
        <w:rPr>
          <w:rFonts w:ascii="Arial" w:hAnsi="Arial" w:cs="Arial"/>
          <w:sz w:val="20"/>
          <w:szCs w:val="20"/>
          <w:lang w:val="fr-CH"/>
        </w:rPr>
      </w:pPr>
    </w:p>
    <w:p w:rsidR="005C6F31" w:rsidRPr="005C6F31" w:rsidRDefault="005C6F31" w:rsidP="005C6F31">
      <w:pPr>
        <w:spacing w:after="0" w:line="300" w:lineRule="exact"/>
        <w:rPr>
          <w:rFonts w:ascii="Arial" w:hAnsi="Arial" w:cs="Arial"/>
          <w:sz w:val="20"/>
          <w:szCs w:val="20"/>
          <w:lang w:val="fr-CH"/>
        </w:rPr>
      </w:pPr>
      <w:r w:rsidRPr="005C6F31">
        <w:rPr>
          <w:rFonts w:ascii="Arial" w:hAnsi="Arial" w:cs="Arial"/>
          <w:sz w:val="20"/>
          <w:szCs w:val="20"/>
          <w:lang w:val="fr-CH"/>
        </w:rPr>
        <w:t>Pendant la crise, de nombreuses personnes ont bénéf</w:t>
      </w:r>
      <w:r w:rsidR="00F73F65">
        <w:rPr>
          <w:rFonts w:ascii="Arial" w:hAnsi="Arial" w:cs="Arial"/>
          <w:sz w:val="20"/>
          <w:szCs w:val="20"/>
          <w:lang w:val="fr-CH"/>
        </w:rPr>
        <w:t>icié d'une</w:t>
      </w:r>
      <w:r w:rsidR="004C152D">
        <w:rPr>
          <w:rFonts w:ascii="Arial" w:hAnsi="Arial" w:cs="Arial"/>
          <w:sz w:val="20"/>
          <w:szCs w:val="20"/>
          <w:lang w:val="fr-CH"/>
        </w:rPr>
        <w:t xml:space="preserve"> certaine</w:t>
      </w:r>
      <w:r w:rsidR="00F73F65">
        <w:rPr>
          <w:rFonts w:ascii="Arial" w:hAnsi="Arial" w:cs="Arial"/>
          <w:sz w:val="20"/>
          <w:szCs w:val="20"/>
          <w:lang w:val="fr-CH"/>
        </w:rPr>
        <w:t xml:space="preserve"> sécurité grâce à l'allocation pour perte de gain</w:t>
      </w:r>
      <w:r w:rsidRPr="005C6F31">
        <w:rPr>
          <w:rFonts w:ascii="Arial" w:hAnsi="Arial" w:cs="Arial"/>
          <w:sz w:val="20"/>
          <w:szCs w:val="20"/>
          <w:lang w:val="fr-CH"/>
        </w:rPr>
        <w:t xml:space="preserve"> corona</w:t>
      </w:r>
      <w:r w:rsidR="00F73F65">
        <w:rPr>
          <w:rFonts w:ascii="Arial" w:hAnsi="Arial" w:cs="Arial"/>
          <w:sz w:val="20"/>
          <w:szCs w:val="20"/>
          <w:lang w:val="fr-CH"/>
        </w:rPr>
        <w:t>virus</w:t>
      </w:r>
      <w:r w:rsidRPr="005C6F31">
        <w:rPr>
          <w:rFonts w:ascii="Arial" w:hAnsi="Arial" w:cs="Arial"/>
          <w:sz w:val="20"/>
          <w:szCs w:val="20"/>
          <w:lang w:val="fr-CH"/>
        </w:rPr>
        <w:t xml:space="preserve"> et à l'indemnisation du chômage partiel. Néanmoins, compte tenu de la situation économique difficile actuelle, de nombreux salarié</w:t>
      </w:r>
      <w:r w:rsidR="00F73F65">
        <w:rPr>
          <w:rFonts w:ascii="Arial" w:hAnsi="Arial" w:cs="Arial"/>
          <w:sz w:val="20"/>
          <w:szCs w:val="20"/>
          <w:lang w:val="fr-CH"/>
        </w:rPr>
        <w:t>-e-</w:t>
      </w:r>
      <w:r w:rsidRPr="005C6F31">
        <w:rPr>
          <w:rFonts w:ascii="Arial" w:hAnsi="Arial" w:cs="Arial"/>
          <w:sz w:val="20"/>
          <w:szCs w:val="20"/>
          <w:lang w:val="fr-CH"/>
        </w:rPr>
        <w:t xml:space="preserve">s sont inquiets pour leur emploi. Pour Travail.Suisse, il est important, surtout en période économique difficile, de montrer que la Suisse peut mieux et surtout plus rapidement surmonter la crise grâce aux accords bilatéraux. Si nous mettons fin à la libre circulation des personnes et donc aux accords bilatéraux, il est fort probable qu'une partie des emplois concernés seront déplacés à l'étranger, ce qui aggraverait ou prolongerait le chômage. </w:t>
      </w:r>
    </w:p>
    <w:p w:rsidR="005C6F31" w:rsidRPr="005C6F31" w:rsidRDefault="005C6F31" w:rsidP="005C6F31">
      <w:pPr>
        <w:spacing w:after="0" w:line="300" w:lineRule="exact"/>
        <w:rPr>
          <w:rFonts w:ascii="Arial" w:hAnsi="Arial" w:cs="Arial"/>
          <w:sz w:val="20"/>
          <w:szCs w:val="20"/>
          <w:lang w:val="fr-CH"/>
        </w:rPr>
      </w:pPr>
    </w:p>
    <w:p w:rsidR="005C6F31" w:rsidRPr="005C6F31" w:rsidRDefault="005C6F31" w:rsidP="005C6F31">
      <w:pPr>
        <w:spacing w:after="0" w:line="300" w:lineRule="exact"/>
        <w:rPr>
          <w:rFonts w:ascii="Arial" w:hAnsi="Arial" w:cs="Arial"/>
          <w:sz w:val="20"/>
          <w:szCs w:val="20"/>
          <w:lang w:val="fr-CH"/>
        </w:rPr>
      </w:pPr>
      <w:r w:rsidRPr="005C6F31">
        <w:rPr>
          <w:rFonts w:ascii="Arial" w:hAnsi="Arial" w:cs="Arial"/>
          <w:sz w:val="20"/>
          <w:szCs w:val="20"/>
          <w:lang w:val="fr-CH"/>
        </w:rPr>
        <w:t>Selon les prévisions économiq</w:t>
      </w:r>
      <w:r w:rsidR="004C152D">
        <w:rPr>
          <w:rFonts w:ascii="Arial" w:hAnsi="Arial" w:cs="Arial"/>
          <w:sz w:val="20"/>
          <w:szCs w:val="20"/>
          <w:lang w:val="fr-CH"/>
        </w:rPr>
        <w:t>ues actuelles,</w:t>
      </w:r>
      <w:r w:rsidRPr="005C6F31">
        <w:rPr>
          <w:rFonts w:ascii="Arial" w:hAnsi="Arial" w:cs="Arial"/>
          <w:sz w:val="20"/>
          <w:szCs w:val="20"/>
          <w:lang w:val="fr-CH"/>
        </w:rPr>
        <w:t xml:space="preserve"> la situation sur le marché du travail suisse </w:t>
      </w:r>
      <w:r w:rsidR="004C152D">
        <w:rPr>
          <w:rFonts w:ascii="Arial" w:hAnsi="Arial" w:cs="Arial"/>
          <w:sz w:val="20"/>
          <w:szCs w:val="20"/>
          <w:lang w:val="fr-CH"/>
        </w:rPr>
        <w:t>devrait se redresser</w:t>
      </w:r>
      <w:r w:rsidRPr="005C6F31">
        <w:rPr>
          <w:rFonts w:ascii="Arial" w:hAnsi="Arial" w:cs="Arial"/>
          <w:sz w:val="20"/>
          <w:szCs w:val="20"/>
          <w:lang w:val="fr-CH"/>
        </w:rPr>
        <w:t xml:space="preserve"> d'ici un ou deux ans. Toutefois, si les accords bilatéraux venaient à expirer, la Suisse devrait s'attendre à ce que le ralentissement économique se transforme e</w:t>
      </w:r>
      <w:r w:rsidR="004C152D">
        <w:rPr>
          <w:rFonts w:ascii="Arial" w:hAnsi="Arial" w:cs="Arial"/>
          <w:sz w:val="20"/>
          <w:szCs w:val="20"/>
          <w:lang w:val="fr-CH"/>
        </w:rPr>
        <w:t>n crise structurelle et à être</w:t>
      </w:r>
      <w:r w:rsidRPr="005C6F31">
        <w:rPr>
          <w:rFonts w:ascii="Arial" w:hAnsi="Arial" w:cs="Arial"/>
          <w:sz w:val="20"/>
          <w:szCs w:val="20"/>
          <w:lang w:val="fr-CH"/>
        </w:rPr>
        <w:t xml:space="preserve"> confrontée à une période prolongée de chômage élevé. Cette expérience est tout sauf d</w:t>
      </w:r>
      <w:r w:rsidR="00F86EDA">
        <w:rPr>
          <w:rFonts w:ascii="Arial" w:hAnsi="Arial" w:cs="Arial"/>
          <w:sz w:val="20"/>
          <w:szCs w:val="20"/>
          <w:lang w:val="fr-CH"/>
        </w:rPr>
        <w:t>ans l'intérêt des travailleurs et travailleuses en S</w:t>
      </w:r>
      <w:r w:rsidRPr="005C6F31">
        <w:rPr>
          <w:rFonts w:ascii="Arial" w:hAnsi="Arial" w:cs="Arial"/>
          <w:sz w:val="20"/>
          <w:szCs w:val="20"/>
          <w:lang w:val="fr-CH"/>
        </w:rPr>
        <w:t>uisse.</w:t>
      </w:r>
    </w:p>
    <w:p w:rsidR="00F73F65" w:rsidRPr="0030642B" w:rsidRDefault="00F73F65" w:rsidP="00F73F65">
      <w:pPr>
        <w:spacing w:after="0" w:line="300" w:lineRule="exact"/>
        <w:rPr>
          <w:rFonts w:ascii="Arial" w:hAnsi="Arial" w:cs="Arial"/>
          <w:sz w:val="20"/>
          <w:szCs w:val="20"/>
          <w:lang w:val="fr-CH"/>
        </w:rPr>
      </w:pPr>
    </w:p>
    <w:p w:rsidR="00F73F65" w:rsidRPr="0030642B" w:rsidRDefault="00F73F65" w:rsidP="00F73F65">
      <w:pPr>
        <w:spacing w:after="0" w:line="300" w:lineRule="exact"/>
        <w:rPr>
          <w:rFonts w:ascii="Arial" w:hAnsi="Arial" w:cs="Arial"/>
          <w:sz w:val="20"/>
          <w:szCs w:val="20"/>
          <w:lang w:val="fr-CH"/>
        </w:rPr>
      </w:pPr>
      <w:r w:rsidRPr="0030642B">
        <w:rPr>
          <w:rFonts w:ascii="Arial" w:hAnsi="Arial" w:cs="Arial"/>
          <w:sz w:val="20"/>
          <w:szCs w:val="20"/>
          <w:lang w:val="fr-CH"/>
        </w:rPr>
        <w:t>Pour les salarié</w:t>
      </w:r>
      <w:r w:rsidR="004C152D">
        <w:rPr>
          <w:rFonts w:ascii="Arial" w:hAnsi="Arial" w:cs="Arial"/>
          <w:sz w:val="20"/>
          <w:szCs w:val="20"/>
          <w:lang w:val="fr-CH"/>
        </w:rPr>
        <w:t>-e-</w:t>
      </w:r>
      <w:r w:rsidRPr="0030642B">
        <w:rPr>
          <w:rFonts w:ascii="Arial" w:hAnsi="Arial" w:cs="Arial"/>
          <w:sz w:val="20"/>
          <w:szCs w:val="20"/>
          <w:lang w:val="fr-CH"/>
        </w:rPr>
        <w:t>s, la situation serait encore plus</w:t>
      </w:r>
      <w:r w:rsidR="00F86EDA">
        <w:rPr>
          <w:rFonts w:ascii="Arial" w:hAnsi="Arial" w:cs="Arial"/>
          <w:sz w:val="20"/>
          <w:szCs w:val="20"/>
          <w:lang w:val="fr-CH"/>
        </w:rPr>
        <w:t xml:space="preserve"> explosive, car avec la fin</w:t>
      </w:r>
      <w:r w:rsidRPr="0030642B">
        <w:rPr>
          <w:rFonts w:ascii="Arial" w:hAnsi="Arial" w:cs="Arial"/>
          <w:sz w:val="20"/>
          <w:szCs w:val="20"/>
          <w:lang w:val="fr-CH"/>
        </w:rPr>
        <w:t xml:space="preserve"> de la libre circulation des personnes, la protection des salaires et des conditions de travai</w:t>
      </w:r>
      <w:r w:rsidR="00F86EDA">
        <w:rPr>
          <w:rFonts w:ascii="Arial" w:hAnsi="Arial" w:cs="Arial"/>
          <w:sz w:val="20"/>
          <w:szCs w:val="20"/>
          <w:lang w:val="fr-CH"/>
        </w:rPr>
        <w:t>l tomberait aussi</w:t>
      </w:r>
      <w:r w:rsidRPr="0030642B">
        <w:rPr>
          <w:rFonts w:ascii="Arial" w:hAnsi="Arial" w:cs="Arial"/>
          <w:sz w:val="20"/>
          <w:szCs w:val="20"/>
          <w:lang w:val="fr-CH"/>
        </w:rPr>
        <w:t xml:space="preserve">. Les mesures d'accompagnement garantissent que </w:t>
      </w:r>
      <w:r w:rsidR="00F86EDA">
        <w:rPr>
          <w:rFonts w:ascii="Arial" w:hAnsi="Arial" w:cs="Arial"/>
          <w:sz w:val="20"/>
          <w:szCs w:val="20"/>
          <w:lang w:val="fr-CH"/>
        </w:rPr>
        <w:t>d</w:t>
      </w:r>
      <w:r w:rsidRPr="0030642B">
        <w:rPr>
          <w:rFonts w:ascii="Arial" w:hAnsi="Arial" w:cs="Arial"/>
          <w:sz w:val="20"/>
          <w:szCs w:val="20"/>
          <w:lang w:val="fr-CH"/>
        </w:rPr>
        <w:t>es salaires suisses sont payés en Suisse et que les conditions de travail suisses s'appliquent. Avec l'obl</w:t>
      </w:r>
      <w:r w:rsidR="00F86EDA">
        <w:rPr>
          <w:rFonts w:ascii="Arial" w:hAnsi="Arial" w:cs="Arial"/>
          <w:sz w:val="20"/>
          <w:szCs w:val="20"/>
          <w:lang w:val="fr-CH"/>
        </w:rPr>
        <w:t>igation d'annoncer les postes vacants</w:t>
      </w:r>
      <w:r w:rsidRPr="0030642B">
        <w:rPr>
          <w:rFonts w:ascii="Arial" w:hAnsi="Arial" w:cs="Arial"/>
          <w:sz w:val="20"/>
          <w:szCs w:val="20"/>
          <w:lang w:val="fr-CH"/>
        </w:rPr>
        <w:t>,</w:t>
      </w:r>
      <w:r w:rsidR="00F86EDA">
        <w:rPr>
          <w:rFonts w:ascii="Arial" w:hAnsi="Arial" w:cs="Arial"/>
          <w:sz w:val="20"/>
          <w:szCs w:val="20"/>
          <w:lang w:val="fr-CH"/>
        </w:rPr>
        <w:t xml:space="preserve"> une analyse</w:t>
      </w:r>
      <w:r w:rsidR="005C1DA5">
        <w:rPr>
          <w:rFonts w:ascii="Arial" w:hAnsi="Arial" w:cs="Arial"/>
          <w:sz w:val="20"/>
          <w:szCs w:val="20"/>
          <w:lang w:val="fr-CH"/>
        </w:rPr>
        <w:t xml:space="preserve"> de leur</w:t>
      </w:r>
      <w:r w:rsidR="00F86EDA">
        <w:rPr>
          <w:rFonts w:ascii="Arial" w:hAnsi="Arial" w:cs="Arial"/>
          <w:sz w:val="20"/>
          <w:szCs w:val="20"/>
          <w:lang w:val="fr-CH"/>
        </w:rPr>
        <w:t xml:space="preserve"> situation professionnelle pour les trav</w:t>
      </w:r>
      <w:r w:rsidR="005C1DA5">
        <w:rPr>
          <w:rFonts w:ascii="Arial" w:hAnsi="Arial" w:cs="Arial"/>
          <w:sz w:val="20"/>
          <w:szCs w:val="20"/>
          <w:lang w:val="fr-CH"/>
        </w:rPr>
        <w:t>ailleuses et travailleurs âgé</w:t>
      </w:r>
      <w:r w:rsidR="00F86EDA">
        <w:rPr>
          <w:rFonts w:ascii="Arial" w:hAnsi="Arial" w:cs="Arial"/>
          <w:sz w:val="20"/>
          <w:szCs w:val="20"/>
          <w:lang w:val="fr-CH"/>
        </w:rPr>
        <w:t>s et la prestation transitoire</w:t>
      </w:r>
      <w:r w:rsidRPr="0030642B">
        <w:rPr>
          <w:rFonts w:ascii="Arial" w:hAnsi="Arial" w:cs="Arial"/>
          <w:sz w:val="20"/>
          <w:szCs w:val="20"/>
          <w:lang w:val="fr-CH"/>
        </w:rPr>
        <w:t xml:space="preserve"> pour les </w:t>
      </w:r>
      <w:r w:rsidR="005C1DA5">
        <w:rPr>
          <w:rFonts w:ascii="Arial" w:hAnsi="Arial" w:cs="Arial"/>
          <w:sz w:val="20"/>
          <w:szCs w:val="20"/>
          <w:lang w:val="fr-CH"/>
        </w:rPr>
        <w:t xml:space="preserve">chômeuses et </w:t>
      </w:r>
      <w:r w:rsidRPr="0030642B">
        <w:rPr>
          <w:rFonts w:ascii="Arial" w:hAnsi="Arial" w:cs="Arial"/>
          <w:sz w:val="20"/>
          <w:szCs w:val="20"/>
          <w:lang w:val="fr-CH"/>
        </w:rPr>
        <w:t>chômeurs âgé</w:t>
      </w:r>
      <w:r w:rsidR="005C1DA5">
        <w:rPr>
          <w:rFonts w:ascii="Arial" w:hAnsi="Arial" w:cs="Arial"/>
          <w:sz w:val="20"/>
          <w:szCs w:val="20"/>
          <w:lang w:val="fr-CH"/>
        </w:rPr>
        <w:t>s qui vient d'être adoptée</w:t>
      </w:r>
      <w:r w:rsidRPr="0030642B">
        <w:rPr>
          <w:rFonts w:ascii="Arial" w:hAnsi="Arial" w:cs="Arial"/>
          <w:sz w:val="20"/>
          <w:szCs w:val="20"/>
          <w:lang w:val="fr-CH"/>
        </w:rPr>
        <w:t xml:space="preserve"> </w:t>
      </w:r>
      <w:r w:rsidR="005C1DA5">
        <w:rPr>
          <w:rFonts w:ascii="Arial" w:hAnsi="Arial" w:cs="Arial"/>
          <w:sz w:val="20"/>
          <w:szCs w:val="20"/>
          <w:lang w:val="fr-CH"/>
        </w:rPr>
        <w:t xml:space="preserve">par le Parlement, on a réussi à </w:t>
      </w:r>
      <w:r w:rsidR="005C1DA5">
        <w:rPr>
          <w:rFonts w:ascii="Arial" w:hAnsi="Arial" w:cs="Arial"/>
          <w:sz w:val="20"/>
          <w:szCs w:val="20"/>
          <w:lang w:val="fr-CH"/>
        </w:rPr>
        <w:lastRenderedPageBreak/>
        <w:t>adopter des mesures supplémentaires</w:t>
      </w:r>
      <w:r w:rsidRPr="0030642B">
        <w:rPr>
          <w:rFonts w:ascii="Arial" w:hAnsi="Arial" w:cs="Arial"/>
          <w:sz w:val="20"/>
          <w:szCs w:val="20"/>
          <w:lang w:val="fr-CH"/>
        </w:rPr>
        <w:t xml:space="preserve"> pour une répartit</w:t>
      </w:r>
      <w:r w:rsidR="00C868DF">
        <w:rPr>
          <w:rFonts w:ascii="Arial" w:hAnsi="Arial" w:cs="Arial"/>
          <w:sz w:val="20"/>
          <w:szCs w:val="20"/>
          <w:lang w:val="fr-CH"/>
        </w:rPr>
        <w:t xml:space="preserve">ion plus équitable des bénéfices </w:t>
      </w:r>
      <w:r w:rsidRPr="0030642B">
        <w:rPr>
          <w:rFonts w:ascii="Arial" w:hAnsi="Arial" w:cs="Arial"/>
          <w:sz w:val="20"/>
          <w:szCs w:val="20"/>
          <w:lang w:val="fr-CH"/>
        </w:rPr>
        <w:t>de la prospéri</w:t>
      </w:r>
      <w:r w:rsidR="005C1DA5">
        <w:rPr>
          <w:rFonts w:ascii="Arial" w:hAnsi="Arial" w:cs="Arial"/>
          <w:sz w:val="20"/>
          <w:szCs w:val="20"/>
          <w:lang w:val="fr-CH"/>
        </w:rPr>
        <w:t>té</w:t>
      </w:r>
      <w:r w:rsidR="00C868DF">
        <w:rPr>
          <w:rFonts w:ascii="Arial" w:hAnsi="Arial" w:cs="Arial"/>
          <w:sz w:val="20"/>
          <w:szCs w:val="20"/>
          <w:lang w:val="fr-CH"/>
        </w:rPr>
        <w:t xml:space="preserve"> On voit donc que la Suisse peut décider souve</w:t>
      </w:r>
      <w:r w:rsidR="000053EF">
        <w:rPr>
          <w:rFonts w:ascii="Arial" w:hAnsi="Arial" w:cs="Arial"/>
          <w:sz w:val="20"/>
          <w:szCs w:val="20"/>
          <w:lang w:val="fr-CH"/>
        </w:rPr>
        <w:t>rainement des solutions qu’elle veut prendre</w:t>
      </w:r>
      <w:r w:rsidR="00C868DF">
        <w:rPr>
          <w:rFonts w:ascii="Arial" w:hAnsi="Arial" w:cs="Arial"/>
          <w:sz w:val="20"/>
          <w:szCs w:val="20"/>
          <w:lang w:val="fr-CH"/>
        </w:rPr>
        <w:t xml:space="preserve"> pour résoudre les</w:t>
      </w:r>
      <w:r w:rsidRPr="0030642B">
        <w:rPr>
          <w:rFonts w:ascii="Arial" w:hAnsi="Arial" w:cs="Arial"/>
          <w:sz w:val="20"/>
          <w:szCs w:val="20"/>
          <w:lang w:val="fr-CH"/>
        </w:rPr>
        <w:t xml:space="preserve"> problèmes existants.</w:t>
      </w:r>
    </w:p>
    <w:p w:rsidR="00F73F65" w:rsidRPr="0030642B" w:rsidRDefault="00F73F65" w:rsidP="00F73F65">
      <w:pPr>
        <w:spacing w:after="0" w:line="300" w:lineRule="exact"/>
        <w:rPr>
          <w:rFonts w:ascii="Arial" w:hAnsi="Arial" w:cs="Arial"/>
          <w:sz w:val="20"/>
          <w:szCs w:val="20"/>
          <w:lang w:val="fr-CH"/>
        </w:rPr>
      </w:pPr>
    </w:p>
    <w:p w:rsidR="00F73F65" w:rsidRPr="0030642B" w:rsidRDefault="00CC0183" w:rsidP="00F73F65">
      <w:pPr>
        <w:spacing w:after="0" w:line="300" w:lineRule="exact"/>
        <w:rPr>
          <w:rFonts w:ascii="Arial" w:hAnsi="Arial" w:cs="Arial"/>
          <w:sz w:val="20"/>
          <w:szCs w:val="20"/>
          <w:lang w:val="fr-CH"/>
        </w:rPr>
      </w:pPr>
      <w:r>
        <w:rPr>
          <w:rFonts w:ascii="Arial" w:hAnsi="Arial" w:cs="Arial"/>
          <w:sz w:val="20"/>
          <w:szCs w:val="20"/>
          <w:lang w:val="fr-CH"/>
        </w:rPr>
        <w:t>Avec les</w:t>
      </w:r>
      <w:r w:rsidR="00F73F65" w:rsidRPr="0030642B">
        <w:rPr>
          <w:rFonts w:ascii="Arial" w:hAnsi="Arial" w:cs="Arial"/>
          <w:sz w:val="20"/>
          <w:szCs w:val="20"/>
          <w:lang w:val="fr-CH"/>
        </w:rPr>
        <w:t xml:space="preserve"> mesures d'accompagnement, le marché du travail suisse </w:t>
      </w:r>
      <w:r>
        <w:rPr>
          <w:rFonts w:ascii="Arial" w:hAnsi="Arial" w:cs="Arial"/>
          <w:sz w:val="20"/>
          <w:szCs w:val="20"/>
          <w:lang w:val="fr-CH"/>
        </w:rPr>
        <w:t>n’a jamais été aussi bien contrôlé qu’aujourd’hui</w:t>
      </w:r>
      <w:r w:rsidR="00F73F65" w:rsidRPr="0030642B">
        <w:rPr>
          <w:rFonts w:ascii="Arial" w:hAnsi="Arial" w:cs="Arial"/>
          <w:sz w:val="20"/>
          <w:szCs w:val="20"/>
          <w:lang w:val="fr-CH"/>
        </w:rPr>
        <w:t xml:space="preserve"> et ces contrôles sont constamment améliorés. Le dernier rapport du Seco a montré une fois de plus qu'il s'agit d'instruments extrêmement efficaces pour détecter le dumping salarial. Ils rendent le marché du travail plus transparent et contribuent ainsi à prévenir la sous-enchère des salaires et des conditions de travail. Il es</w:t>
      </w:r>
      <w:r>
        <w:rPr>
          <w:rFonts w:ascii="Arial" w:hAnsi="Arial" w:cs="Arial"/>
          <w:sz w:val="20"/>
          <w:szCs w:val="20"/>
          <w:lang w:val="fr-CH"/>
        </w:rPr>
        <w:t>t important de le mentionner : les conditions de travail des salarié-e-s</w:t>
      </w:r>
      <w:r w:rsidR="00F73F65" w:rsidRPr="0030642B">
        <w:rPr>
          <w:rFonts w:ascii="Arial" w:hAnsi="Arial" w:cs="Arial"/>
          <w:sz w:val="20"/>
          <w:szCs w:val="20"/>
          <w:lang w:val="fr-CH"/>
        </w:rPr>
        <w:t xml:space="preserve"> étrangers sont non seulement contrôlées, mais a</w:t>
      </w:r>
      <w:r>
        <w:rPr>
          <w:rFonts w:ascii="Arial" w:hAnsi="Arial" w:cs="Arial"/>
          <w:sz w:val="20"/>
          <w:szCs w:val="20"/>
          <w:lang w:val="fr-CH"/>
        </w:rPr>
        <w:t>ussi celles de tous les salarié-e-s</w:t>
      </w:r>
      <w:r w:rsidR="00F73F65" w:rsidRPr="0030642B">
        <w:rPr>
          <w:rFonts w:ascii="Arial" w:hAnsi="Arial" w:cs="Arial"/>
          <w:sz w:val="20"/>
          <w:szCs w:val="20"/>
          <w:lang w:val="fr-CH"/>
        </w:rPr>
        <w:t xml:space="preserve"> en Suisse. </w:t>
      </w:r>
    </w:p>
    <w:p w:rsidR="00F73F65" w:rsidRPr="0030642B" w:rsidRDefault="00F73F65" w:rsidP="00F73F65">
      <w:pPr>
        <w:spacing w:after="0" w:line="300" w:lineRule="exact"/>
        <w:rPr>
          <w:rFonts w:ascii="Arial" w:hAnsi="Arial" w:cs="Arial"/>
          <w:sz w:val="20"/>
          <w:szCs w:val="20"/>
          <w:lang w:val="fr-CH"/>
        </w:rPr>
      </w:pPr>
    </w:p>
    <w:p w:rsidR="00684C9B" w:rsidRPr="0030642B" w:rsidRDefault="00F73F65" w:rsidP="00F73F65">
      <w:pPr>
        <w:spacing w:after="0" w:line="300" w:lineRule="exact"/>
        <w:rPr>
          <w:rFonts w:ascii="Arial" w:hAnsi="Arial" w:cs="Arial"/>
          <w:sz w:val="20"/>
          <w:szCs w:val="20"/>
          <w:lang w:val="fr-CH"/>
        </w:rPr>
      </w:pPr>
      <w:r w:rsidRPr="0030642B">
        <w:rPr>
          <w:rFonts w:ascii="Arial" w:hAnsi="Arial" w:cs="Arial"/>
          <w:sz w:val="20"/>
          <w:szCs w:val="20"/>
          <w:lang w:val="fr-CH"/>
        </w:rPr>
        <w:t xml:space="preserve">À l'avenir, cette protection sera plus </w:t>
      </w:r>
      <w:r w:rsidR="006A2ACE">
        <w:rPr>
          <w:rFonts w:ascii="Arial" w:hAnsi="Arial" w:cs="Arial"/>
          <w:sz w:val="20"/>
          <w:szCs w:val="20"/>
          <w:lang w:val="fr-CH"/>
        </w:rPr>
        <w:t>importante que jamais. Alors que de</w:t>
      </w:r>
      <w:r w:rsidR="000053EF">
        <w:rPr>
          <w:rFonts w:ascii="Arial" w:hAnsi="Arial" w:cs="Arial"/>
          <w:sz w:val="20"/>
          <w:szCs w:val="20"/>
          <w:lang w:val="fr-CH"/>
        </w:rPr>
        <w:t>s lendemains</w:t>
      </w:r>
      <w:r w:rsidRPr="0030642B">
        <w:rPr>
          <w:rFonts w:ascii="Arial" w:hAnsi="Arial" w:cs="Arial"/>
          <w:sz w:val="20"/>
          <w:szCs w:val="20"/>
          <w:lang w:val="fr-CH"/>
        </w:rPr>
        <w:t xml:space="preserve"> difficiles </w:t>
      </w:r>
      <w:r w:rsidR="006A2ACE">
        <w:rPr>
          <w:rFonts w:ascii="Arial" w:hAnsi="Arial" w:cs="Arial"/>
          <w:sz w:val="20"/>
          <w:szCs w:val="20"/>
          <w:lang w:val="fr-CH"/>
        </w:rPr>
        <w:t>s’annoncent sur le plan économique, avec une augmentation de</w:t>
      </w:r>
      <w:r w:rsidRPr="0030642B">
        <w:rPr>
          <w:rFonts w:ascii="Arial" w:hAnsi="Arial" w:cs="Arial"/>
          <w:sz w:val="20"/>
          <w:szCs w:val="20"/>
          <w:lang w:val="fr-CH"/>
        </w:rPr>
        <w:t xml:space="preserve"> la pression sur les salaires et les </w:t>
      </w:r>
      <w:r w:rsidR="006A2ACE">
        <w:rPr>
          <w:rFonts w:ascii="Arial" w:hAnsi="Arial" w:cs="Arial"/>
          <w:sz w:val="20"/>
          <w:szCs w:val="20"/>
          <w:lang w:val="fr-CH"/>
        </w:rPr>
        <w:t>conditions de travail</w:t>
      </w:r>
      <w:r w:rsidR="000053EF">
        <w:rPr>
          <w:rFonts w:ascii="Arial" w:hAnsi="Arial" w:cs="Arial"/>
          <w:sz w:val="20"/>
          <w:szCs w:val="20"/>
          <w:lang w:val="fr-CH"/>
        </w:rPr>
        <w:t xml:space="preserve">, un </w:t>
      </w:r>
      <w:r w:rsidRPr="0030642B">
        <w:rPr>
          <w:rFonts w:ascii="Arial" w:hAnsi="Arial" w:cs="Arial"/>
          <w:sz w:val="20"/>
          <w:szCs w:val="20"/>
          <w:lang w:val="fr-CH"/>
        </w:rPr>
        <w:t>non</w:t>
      </w:r>
      <w:r w:rsidR="006A2ACE">
        <w:rPr>
          <w:rFonts w:ascii="Arial" w:hAnsi="Arial" w:cs="Arial"/>
          <w:sz w:val="20"/>
          <w:szCs w:val="20"/>
          <w:lang w:val="fr-CH"/>
        </w:rPr>
        <w:t xml:space="preserve"> à l'initiative de résiliation</w:t>
      </w:r>
      <w:r w:rsidRPr="0030642B">
        <w:rPr>
          <w:rFonts w:ascii="Arial" w:hAnsi="Arial" w:cs="Arial"/>
          <w:sz w:val="20"/>
          <w:szCs w:val="20"/>
          <w:lang w:val="fr-CH"/>
        </w:rPr>
        <w:t xml:space="preserve"> permettra de prendre des m</w:t>
      </w:r>
      <w:r w:rsidR="006A2ACE">
        <w:rPr>
          <w:rFonts w:ascii="Arial" w:hAnsi="Arial" w:cs="Arial"/>
          <w:sz w:val="20"/>
          <w:szCs w:val="20"/>
          <w:lang w:val="fr-CH"/>
        </w:rPr>
        <w:t>esures efficaces, grâce à des contrôles bien rodés, contre la détérioration sa</w:t>
      </w:r>
      <w:r w:rsidR="000053EF">
        <w:rPr>
          <w:rFonts w:ascii="Arial" w:hAnsi="Arial" w:cs="Arial"/>
          <w:sz w:val="20"/>
          <w:szCs w:val="20"/>
          <w:lang w:val="fr-CH"/>
        </w:rPr>
        <w:t>uvage des conditions de travail</w:t>
      </w:r>
      <w:r w:rsidRPr="0030642B">
        <w:rPr>
          <w:rFonts w:ascii="Arial" w:hAnsi="Arial" w:cs="Arial"/>
          <w:sz w:val="20"/>
          <w:szCs w:val="20"/>
          <w:lang w:val="fr-CH"/>
        </w:rPr>
        <w:t>. Travail.Suisse rejette donc fermement l'initi</w:t>
      </w:r>
      <w:r w:rsidR="006A2ACE">
        <w:rPr>
          <w:rFonts w:ascii="Arial" w:hAnsi="Arial" w:cs="Arial"/>
          <w:sz w:val="20"/>
          <w:szCs w:val="20"/>
          <w:lang w:val="fr-CH"/>
        </w:rPr>
        <w:t>ative de résiliation</w:t>
      </w:r>
      <w:r w:rsidRPr="0030642B">
        <w:rPr>
          <w:rFonts w:ascii="Arial" w:hAnsi="Arial" w:cs="Arial"/>
          <w:sz w:val="20"/>
          <w:szCs w:val="20"/>
          <w:lang w:val="fr-CH"/>
        </w:rPr>
        <w:t xml:space="preserve"> et le sacrifice des mesures d'</w:t>
      </w:r>
      <w:r w:rsidR="006A2ACE">
        <w:rPr>
          <w:rFonts w:ascii="Arial" w:hAnsi="Arial" w:cs="Arial"/>
          <w:sz w:val="20"/>
          <w:szCs w:val="20"/>
          <w:lang w:val="fr-CH"/>
        </w:rPr>
        <w:t xml:space="preserve">accompagnement qui en fait partie. </w:t>
      </w:r>
      <w:r w:rsidRPr="0030642B">
        <w:rPr>
          <w:rFonts w:ascii="Arial" w:hAnsi="Arial" w:cs="Arial"/>
          <w:sz w:val="20"/>
          <w:szCs w:val="20"/>
          <w:lang w:val="fr-CH"/>
        </w:rPr>
        <w:t xml:space="preserve"> </w:t>
      </w:r>
    </w:p>
    <w:p w:rsidR="000369B7" w:rsidRPr="0030642B" w:rsidRDefault="000369B7" w:rsidP="00352461">
      <w:pPr>
        <w:spacing w:after="0" w:line="300" w:lineRule="exact"/>
        <w:rPr>
          <w:rFonts w:ascii="Arial" w:hAnsi="Arial" w:cs="Arial"/>
          <w:sz w:val="20"/>
          <w:szCs w:val="20"/>
          <w:lang w:val="fr-CH"/>
        </w:rPr>
      </w:pPr>
    </w:p>
    <w:p w:rsidR="000369B7" w:rsidRDefault="00976C6B" w:rsidP="00352461">
      <w:pPr>
        <w:spacing w:after="0" w:line="300" w:lineRule="exact"/>
        <w:rPr>
          <w:rFonts w:ascii="Arial" w:hAnsi="Arial" w:cs="Arial"/>
          <w:sz w:val="20"/>
          <w:szCs w:val="20"/>
          <w:lang w:val="fr-CH"/>
        </w:rPr>
      </w:pPr>
      <w:r>
        <w:rPr>
          <w:rFonts w:ascii="Arial" w:hAnsi="Arial" w:cs="Arial"/>
          <w:sz w:val="20"/>
          <w:szCs w:val="20"/>
          <w:lang w:val="fr-CH"/>
        </w:rPr>
        <w:t xml:space="preserve">Pour plus d’informations : </w:t>
      </w:r>
    </w:p>
    <w:p w:rsidR="008608EB" w:rsidRPr="008608EB" w:rsidRDefault="00976C6B" w:rsidP="008608EB">
      <w:pPr>
        <w:spacing w:after="0" w:line="300" w:lineRule="exact"/>
        <w:rPr>
          <w:rFonts w:ascii="Arial" w:hAnsi="Arial" w:cs="Arial"/>
          <w:sz w:val="20"/>
          <w:szCs w:val="20"/>
          <w:lang w:val="fr-CH"/>
        </w:rPr>
      </w:pPr>
      <w:r>
        <w:rPr>
          <w:rFonts w:ascii="Arial" w:hAnsi="Arial" w:cs="Arial"/>
          <w:sz w:val="20"/>
          <w:szCs w:val="20"/>
          <w:lang w:val="fr-CH"/>
        </w:rPr>
        <w:t>Adrian Wüthrich, Président de Travail.Suisse</w:t>
      </w:r>
      <w:r w:rsidR="008608EB">
        <w:rPr>
          <w:rFonts w:ascii="Arial" w:hAnsi="Arial" w:cs="Arial"/>
          <w:sz w:val="20"/>
          <w:szCs w:val="20"/>
          <w:lang w:val="fr-CH"/>
        </w:rPr>
        <w:t xml:space="preserve">,  Tél. </w:t>
      </w:r>
      <w:r w:rsidR="008608EB" w:rsidRPr="008608EB">
        <w:rPr>
          <w:rFonts w:ascii="Arial" w:hAnsi="Arial" w:cs="Arial"/>
          <w:sz w:val="20"/>
          <w:szCs w:val="20"/>
          <w:lang w:val="fr-CH"/>
        </w:rPr>
        <w:t>079 287 04 93</w:t>
      </w:r>
    </w:p>
    <w:p w:rsidR="00976C6B" w:rsidRDefault="00976C6B" w:rsidP="00352461">
      <w:pPr>
        <w:spacing w:after="0" w:line="300" w:lineRule="exact"/>
        <w:rPr>
          <w:rFonts w:ascii="Arial" w:hAnsi="Arial" w:cs="Arial"/>
          <w:sz w:val="20"/>
          <w:szCs w:val="20"/>
          <w:lang w:val="fr-CH"/>
        </w:rPr>
      </w:pPr>
    </w:p>
    <w:p w:rsidR="00976C6B" w:rsidRPr="0030642B" w:rsidRDefault="00976C6B" w:rsidP="00352461">
      <w:pPr>
        <w:spacing w:after="0" w:line="300" w:lineRule="exact"/>
        <w:rPr>
          <w:rFonts w:ascii="Arial" w:hAnsi="Arial" w:cs="Arial"/>
          <w:sz w:val="20"/>
          <w:szCs w:val="20"/>
          <w:lang w:val="fr-CH"/>
        </w:rPr>
      </w:pPr>
    </w:p>
    <w:p w:rsidR="004268C0" w:rsidRPr="0030642B" w:rsidRDefault="004268C0" w:rsidP="00352461">
      <w:pPr>
        <w:spacing w:after="0" w:line="300" w:lineRule="exact"/>
        <w:rPr>
          <w:rFonts w:ascii="Arial" w:hAnsi="Arial" w:cs="Arial"/>
          <w:sz w:val="20"/>
          <w:szCs w:val="20"/>
          <w:lang w:val="fr-CH"/>
        </w:rPr>
      </w:pPr>
    </w:p>
    <w:p w:rsidR="00352461" w:rsidRPr="00976C6B" w:rsidRDefault="00352461" w:rsidP="00890613">
      <w:pPr>
        <w:spacing w:after="0" w:line="300" w:lineRule="exact"/>
        <w:rPr>
          <w:rFonts w:ascii="Arial" w:hAnsi="Arial" w:cs="Arial"/>
          <w:sz w:val="20"/>
          <w:szCs w:val="20"/>
          <w:lang w:val="fr-CH"/>
        </w:rPr>
      </w:pPr>
    </w:p>
    <w:sectPr w:rsidR="00352461" w:rsidRPr="00976C6B" w:rsidSect="006563C6">
      <w:pgSz w:w="11906" w:h="16838"/>
      <w:pgMar w:top="1134" w:right="1418" w:bottom="993"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908" w:rsidRDefault="00996908" w:rsidP="00DB1DBE">
      <w:pPr>
        <w:spacing w:after="0" w:line="240" w:lineRule="auto"/>
      </w:pPr>
      <w:r>
        <w:separator/>
      </w:r>
    </w:p>
  </w:endnote>
  <w:endnote w:type="continuationSeparator" w:id="0">
    <w:p w:rsidR="00996908" w:rsidRDefault="00996908" w:rsidP="00DB1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908" w:rsidRDefault="00996908" w:rsidP="00DB1DBE">
      <w:pPr>
        <w:spacing w:after="0" w:line="240" w:lineRule="auto"/>
      </w:pPr>
      <w:r>
        <w:separator/>
      </w:r>
    </w:p>
  </w:footnote>
  <w:footnote w:type="continuationSeparator" w:id="0">
    <w:p w:rsidR="00996908" w:rsidRDefault="00996908" w:rsidP="00DB1D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1340E"/>
    <w:multiLevelType w:val="hybridMultilevel"/>
    <w:tmpl w:val="A9A21FD8"/>
    <w:lvl w:ilvl="0" w:tplc="08070001">
      <w:start w:val="1"/>
      <w:numFmt w:val="bullet"/>
      <w:lvlText w:val=""/>
      <w:lvlJc w:val="left"/>
      <w:pPr>
        <w:ind w:left="2136" w:hanging="360"/>
      </w:pPr>
      <w:rPr>
        <w:rFonts w:ascii="Symbol" w:hAnsi="Symbol" w:hint="default"/>
      </w:rPr>
    </w:lvl>
    <w:lvl w:ilvl="1" w:tplc="08070003">
      <w:start w:val="1"/>
      <w:numFmt w:val="bullet"/>
      <w:lvlText w:val="o"/>
      <w:lvlJc w:val="left"/>
      <w:pPr>
        <w:ind w:left="2856" w:hanging="360"/>
      </w:pPr>
      <w:rPr>
        <w:rFonts w:ascii="Courier New" w:hAnsi="Courier New" w:cs="Courier New" w:hint="default"/>
      </w:rPr>
    </w:lvl>
    <w:lvl w:ilvl="2" w:tplc="08070005" w:tentative="1">
      <w:start w:val="1"/>
      <w:numFmt w:val="bullet"/>
      <w:lvlText w:val=""/>
      <w:lvlJc w:val="left"/>
      <w:pPr>
        <w:ind w:left="3576" w:hanging="360"/>
      </w:pPr>
      <w:rPr>
        <w:rFonts w:ascii="Wingdings" w:hAnsi="Wingdings" w:hint="default"/>
      </w:rPr>
    </w:lvl>
    <w:lvl w:ilvl="3" w:tplc="08070001" w:tentative="1">
      <w:start w:val="1"/>
      <w:numFmt w:val="bullet"/>
      <w:lvlText w:val=""/>
      <w:lvlJc w:val="left"/>
      <w:pPr>
        <w:ind w:left="4296" w:hanging="360"/>
      </w:pPr>
      <w:rPr>
        <w:rFonts w:ascii="Symbol" w:hAnsi="Symbol" w:hint="default"/>
      </w:rPr>
    </w:lvl>
    <w:lvl w:ilvl="4" w:tplc="08070003" w:tentative="1">
      <w:start w:val="1"/>
      <w:numFmt w:val="bullet"/>
      <w:lvlText w:val="o"/>
      <w:lvlJc w:val="left"/>
      <w:pPr>
        <w:ind w:left="5016" w:hanging="360"/>
      </w:pPr>
      <w:rPr>
        <w:rFonts w:ascii="Courier New" w:hAnsi="Courier New" w:cs="Courier New" w:hint="default"/>
      </w:rPr>
    </w:lvl>
    <w:lvl w:ilvl="5" w:tplc="08070005" w:tentative="1">
      <w:start w:val="1"/>
      <w:numFmt w:val="bullet"/>
      <w:lvlText w:val=""/>
      <w:lvlJc w:val="left"/>
      <w:pPr>
        <w:ind w:left="5736" w:hanging="360"/>
      </w:pPr>
      <w:rPr>
        <w:rFonts w:ascii="Wingdings" w:hAnsi="Wingdings" w:hint="default"/>
      </w:rPr>
    </w:lvl>
    <w:lvl w:ilvl="6" w:tplc="08070001" w:tentative="1">
      <w:start w:val="1"/>
      <w:numFmt w:val="bullet"/>
      <w:lvlText w:val=""/>
      <w:lvlJc w:val="left"/>
      <w:pPr>
        <w:ind w:left="6456" w:hanging="360"/>
      </w:pPr>
      <w:rPr>
        <w:rFonts w:ascii="Symbol" w:hAnsi="Symbol" w:hint="default"/>
      </w:rPr>
    </w:lvl>
    <w:lvl w:ilvl="7" w:tplc="08070003" w:tentative="1">
      <w:start w:val="1"/>
      <w:numFmt w:val="bullet"/>
      <w:lvlText w:val="o"/>
      <w:lvlJc w:val="left"/>
      <w:pPr>
        <w:ind w:left="7176" w:hanging="360"/>
      </w:pPr>
      <w:rPr>
        <w:rFonts w:ascii="Courier New" w:hAnsi="Courier New" w:cs="Courier New" w:hint="default"/>
      </w:rPr>
    </w:lvl>
    <w:lvl w:ilvl="8" w:tplc="08070005" w:tentative="1">
      <w:start w:val="1"/>
      <w:numFmt w:val="bullet"/>
      <w:lvlText w:val=""/>
      <w:lvlJc w:val="left"/>
      <w:pPr>
        <w:ind w:left="7896" w:hanging="360"/>
      </w:pPr>
      <w:rPr>
        <w:rFonts w:ascii="Wingdings" w:hAnsi="Wingdings" w:hint="default"/>
      </w:rPr>
    </w:lvl>
  </w:abstractNum>
  <w:abstractNum w:abstractNumId="1" w15:restartNumberingAfterBreak="0">
    <w:nsid w:val="71910FB9"/>
    <w:multiLevelType w:val="hybridMultilevel"/>
    <w:tmpl w:val="C8E0E72A"/>
    <w:lvl w:ilvl="0" w:tplc="94D88C5A">
      <w:start w:val="3"/>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749017C9"/>
    <w:multiLevelType w:val="hybridMultilevel"/>
    <w:tmpl w:val="A5B23E8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 w15:restartNumberingAfterBreak="0">
    <w:nsid w:val="753E22B2"/>
    <w:multiLevelType w:val="hybridMultilevel"/>
    <w:tmpl w:val="0478E7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B51"/>
    <w:rsid w:val="000053EF"/>
    <w:rsid w:val="00006386"/>
    <w:rsid w:val="00016F16"/>
    <w:rsid w:val="000369B7"/>
    <w:rsid w:val="00041FFB"/>
    <w:rsid w:val="00047566"/>
    <w:rsid w:val="00065A0C"/>
    <w:rsid w:val="000822D7"/>
    <w:rsid w:val="000B125C"/>
    <w:rsid w:val="000C3B3E"/>
    <w:rsid w:val="000C53D6"/>
    <w:rsid w:val="000D272C"/>
    <w:rsid w:val="000F1518"/>
    <w:rsid w:val="000F39A2"/>
    <w:rsid w:val="00105693"/>
    <w:rsid w:val="001258E7"/>
    <w:rsid w:val="001259F3"/>
    <w:rsid w:val="00130DE2"/>
    <w:rsid w:val="0013550B"/>
    <w:rsid w:val="00142A3C"/>
    <w:rsid w:val="0015522D"/>
    <w:rsid w:val="0018086B"/>
    <w:rsid w:val="00180EF0"/>
    <w:rsid w:val="001C3AD8"/>
    <w:rsid w:val="001D3290"/>
    <w:rsid w:val="0020507A"/>
    <w:rsid w:val="00211404"/>
    <w:rsid w:val="00226F8A"/>
    <w:rsid w:val="00233E8B"/>
    <w:rsid w:val="00235581"/>
    <w:rsid w:val="00250120"/>
    <w:rsid w:val="0026312D"/>
    <w:rsid w:val="00275818"/>
    <w:rsid w:val="00281BB3"/>
    <w:rsid w:val="002B57C6"/>
    <w:rsid w:val="002C4108"/>
    <w:rsid w:val="002C6ABB"/>
    <w:rsid w:val="002D1D73"/>
    <w:rsid w:val="0030642B"/>
    <w:rsid w:val="00313779"/>
    <w:rsid w:val="00327AD2"/>
    <w:rsid w:val="00333B7B"/>
    <w:rsid w:val="00352461"/>
    <w:rsid w:val="00360EB2"/>
    <w:rsid w:val="00385789"/>
    <w:rsid w:val="003A14E9"/>
    <w:rsid w:val="003C41C4"/>
    <w:rsid w:val="003C6DD8"/>
    <w:rsid w:val="003E760F"/>
    <w:rsid w:val="00415AE5"/>
    <w:rsid w:val="004268C0"/>
    <w:rsid w:val="00444613"/>
    <w:rsid w:val="0047205F"/>
    <w:rsid w:val="0047696D"/>
    <w:rsid w:val="00482492"/>
    <w:rsid w:val="00483300"/>
    <w:rsid w:val="004840B8"/>
    <w:rsid w:val="004C152D"/>
    <w:rsid w:val="004C7D32"/>
    <w:rsid w:val="004D3F04"/>
    <w:rsid w:val="004E7497"/>
    <w:rsid w:val="004F3288"/>
    <w:rsid w:val="005101D0"/>
    <w:rsid w:val="00511ECF"/>
    <w:rsid w:val="00522F90"/>
    <w:rsid w:val="00570D86"/>
    <w:rsid w:val="005A5895"/>
    <w:rsid w:val="005B5346"/>
    <w:rsid w:val="005C1DA5"/>
    <w:rsid w:val="005C6F31"/>
    <w:rsid w:val="005D62D8"/>
    <w:rsid w:val="005E5D7B"/>
    <w:rsid w:val="005E7D86"/>
    <w:rsid w:val="00602D3E"/>
    <w:rsid w:val="00610DD3"/>
    <w:rsid w:val="00615B51"/>
    <w:rsid w:val="00616241"/>
    <w:rsid w:val="00616265"/>
    <w:rsid w:val="006212E5"/>
    <w:rsid w:val="00651540"/>
    <w:rsid w:val="006563C6"/>
    <w:rsid w:val="0067239D"/>
    <w:rsid w:val="00676FC6"/>
    <w:rsid w:val="0067706C"/>
    <w:rsid w:val="00680A40"/>
    <w:rsid w:val="00684C9B"/>
    <w:rsid w:val="006A04E9"/>
    <w:rsid w:val="006A2ACE"/>
    <w:rsid w:val="006A524E"/>
    <w:rsid w:val="006A6592"/>
    <w:rsid w:val="006C1BDF"/>
    <w:rsid w:val="006C3E9B"/>
    <w:rsid w:val="006F3F01"/>
    <w:rsid w:val="00710110"/>
    <w:rsid w:val="00734C00"/>
    <w:rsid w:val="00755F6B"/>
    <w:rsid w:val="007674DD"/>
    <w:rsid w:val="0077769F"/>
    <w:rsid w:val="007C63D7"/>
    <w:rsid w:val="007C6FBE"/>
    <w:rsid w:val="00800C5E"/>
    <w:rsid w:val="00806BB6"/>
    <w:rsid w:val="008125C9"/>
    <w:rsid w:val="00817046"/>
    <w:rsid w:val="00824156"/>
    <w:rsid w:val="00826123"/>
    <w:rsid w:val="008270BD"/>
    <w:rsid w:val="00842366"/>
    <w:rsid w:val="008608EB"/>
    <w:rsid w:val="00865C1D"/>
    <w:rsid w:val="00874A03"/>
    <w:rsid w:val="00890613"/>
    <w:rsid w:val="008951F6"/>
    <w:rsid w:val="008C5DAB"/>
    <w:rsid w:val="008E1789"/>
    <w:rsid w:val="00901BD2"/>
    <w:rsid w:val="00932982"/>
    <w:rsid w:val="00976C6B"/>
    <w:rsid w:val="00996908"/>
    <w:rsid w:val="009D0D63"/>
    <w:rsid w:val="009D2DC8"/>
    <w:rsid w:val="00A14116"/>
    <w:rsid w:val="00A22F58"/>
    <w:rsid w:val="00A42087"/>
    <w:rsid w:val="00A53667"/>
    <w:rsid w:val="00A56985"/>
    <w:rsid w:val="00A779E0"/>
    <w:rsid w:val="00A961E2"/>
    <w:rsid w:val="00AC49E0"/>
    <w:rsid w:val="00AD0659"/>
    <w:rsid w:val="00B00233"/>
    <w:rsid w:val="00B01A34"/>
    <w:rsid w:val="00B02C16"/>
    <w:rsid w:val="00B03848"/>
    <w:rsid w:val="00B12165"/>
    <w:rsid w:val="00B24349"/>
    <w:rsid w:val="00B25D9E"/>
    <w:rsid w:val="00B27567"/>
    <w:rsid w:val="00B44337"/>
    <w:rsid w:val="00B45997"/>
    <w:rsid w:val="00B62A87"/>
    <w:rsid w:val="00B96E15"/>
    <w:rsid w:val="00BB1203"/>
    <w:rsid w:val="00BB5235"/>
    <w:rsid w:val="00BC00D0"/>
    <w:rsid w:val="00BC28AD"/>
    <w:rsid w:val="00BE7B86"/>
    <w:rsid w:val="00BF436D"/>
    <w:rsid w:val="00C040DF"/>
    <w:rsid w:val="00C05F21"/>
    <w:rsid w:val="00C16117"/>
    <w:rsid w:val="00C27AF8"/>
    <w:rsid w:val="00C628A2"/>
    <w:rsid w:val="00C64FEF"/>
    <w:rsid w:val="00C770F5"/>
    <w:rsid w:val="00C77D39"/>
    <w:rsid w:val="00C868DF"/>
    <w:rsid w:val="00CA5305"/>
    <w:rsid w:val="00CA5756"/>
    <w:rsid w:val="00CB133B"/>
    <w:rsid w:val="00CB3BF6"/>
    <w:rsid w:val="00CC0183"/>
    <w:rsid w:val="00CD76EA"/>
    <w:rsid w:val="00CE13BC"/>
    <w:rsid w:val="00D05880"/>
    <w:rsid w:val="00D23344"/>
    <w:rsid w:val="00D278B9"/>
    <w:rsid w:val="00D4799A"/>
    <w:rsid w:val="00D637A0"/>
    <w:rsid w:val="00D6657F"/>
    <w:rsid w:val="00D672AF"/>
    <w:rsid w:val="00D67BDD"/>
    <w:rsid w:val="00D7373C"/>
    <w:rsid w:val="00DA051A"/>
    <w:rsid w:val="00DB1174"/>
    <w:rsid w:val="00DB1DBE"/>
    <w:rsid w:val="00DB6118"/>
    <w:rsid w:val="00E01836"/>
    <w:rsid w:val="00E03088"/>
    <w:rsid w:val="00E17D36"/>
    <w:rsid w:val="00E2177F"/>
    <w:rsid w:val="00E36218"/>
    <w:rsid w:val="00E3740F"/>
    <w:rsid w:val="00E62825"/>
    <w:rsid w:val="00E63025"/>
    <w:rsid w:val="00E64AB6"/>
    <w:rsid w:val="00E650B6"/>
    <w:rsid w:val="00E75177"/>
    <w:rsid w:val="00E81A2A"/>
    <w:rsid w:val="00E82BAE"/>
    <w:rsid w:val="00E90667"/>
    <w:rsid w:val="00EC2D61"/>
    <w:rsid w:val="00ED1DA7"/>
    <w:rsid w:val="00ED27DD"/>
    <w:rsid w:val="00EF05A9"/>
    <w:rsid w:val="00EF754E"/>
    <w:rsid w:val="00F123DB"/>
    <w:rsid w:val="00F145E5"/>
    <w:rsid w:val="00F546F0"/>
    <w:rsid w:val="00F6602D"/>
    <w:rsid w:val="00F73F65"/>
    <w:rsid w:val="00F75BE1"/>
    <w:rsid w:val="00F86EDA"/>
    <w:rsid w:val="00F95A8C"/>
    <w:rsid w:val="00FB2CB4"/>
    <w:rsid w:val="00FB39E7"/>
    <w:rsid w:val="00FF1B93"/>
    <w:rsid w:val="00FF4C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C0CF9-83A6-4A76-AEF4-E0DE1214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800C5E"/>
    <w:pPr>
      <w:spacing w:before="100" w:beforeAutospacing="1" w:after="100" w:afterAutospacing="1" w:line="240" w:lineRule="auto"/>
      <w:outlineLvl w:val="1"/>
    </w:pPr>
    <w:rPr>
      <w:rFonts w:ascii="Times New Roman" w:eastAsia="Times New Roman" w:hAnsi="Times New Roman" w:cs="Times New Roman"/>
      <w:b/>
      <w:bCs/>
      <w:sz w:val="36"/>
      <w:szCs w:val="36"/>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D27D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27DD"/>
    <w:rPr>
      <w:rFonts w:ascii="Segoe UI" w:hAnsi="Segoe UI" w:cs="Segoe UI"/>
      <w:sz w:val="18"/>
      <w:szCs w:val="18"/>
    </w:rPr>
  </w:style>
  <w:style w:type="paragraph" w:styleId="Listenabsatz">
    <w:name w:val="List Paragraph"/>
    <w:basedOn w:val="Standard"/>
    <w:uiPriority w:val="34"/>
    <w:qFormat/>
    <w:rsid w:val="00616241"/>
    <w:pPr>
      <w:ind w:left="720"/>
      <w:contextualSpacing/>
    </w:pPr>
  </w:style>
  <w:style w:type="paragraph" w:styleId="Kopfzeile">
    <w:name w:val="header"/>
    <w:basedOn w:val="Standard"/>
    <w:link w:val="KopfzeileZchn"/>
    <w:uiPriority w:val="99"/>
    <w:unhideWhenUsed/>
    <w:rsid w:val="00DB1D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B1DBE"/>
  </w:style>
  <w:style w:type="paragraph" w:styleId="Fuzeile">
    <w:name w:val="footer"/>
    <w:basedOn w:val="Standard"/>
    <w:link w:val="FuzeileZchn"/>
    <w:uiPriority w:val="99"/>
    <w:unhideWhenUsed/>
    <w:rsid w:val="00DB1D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B1DBE"/>
  </w:style>
  <w:style w:type="character" w:styleId="Hyperlink">
    <w:name w:val="Hyperlink"/>
    <w:basedOn w:val="Absatz-Standardschriftart"/>
    <w:uiPriority w:val="99"/>
    <w:unhideWhenUsed/>
    <w:rsid w:val="00932982"/>
    <w:rPr>
      <w:rFonts w:ascii="Arial" w:hAnsi="Arial"/>
      <w:color w:val="0563C1" w:themeColor="hyperlink"/>
      <w:sz w:val="22"/>
      <w:u w:val="single"/>
    </w:rPr>
  </w:style>
  <w:style w:type="paragraph" w:styleId="Funotentext">
    <w:name w:val="footnote text"/>
    <w:basedOn w:val="Standard"/>
    <w:link w:val="FunotentextZchn"/>
    <w:uiPriority w:val="99"/>
    <w:semiHidden/>
    <w:unhideWhenUsed/>
    <w:rsid w:val="00932982"/>
    <w:pPr>
      <w:spacing w:before="120" w:after="0" w:line="300" w:lineRule="atLeast"/>
      <w:jc w:val="both"/>
    </w:pPr>
    <w:rPr>
      <w:rFonts w:ascii="Arial" w:eastAsia="Times New Roman" w:hAnsi="Arial" w:cs="Times New Roman"/>
      <w:sz w:val="20"/>
      <w:szCs w:val="20"/>
    </w:rPr>
  </w:style>
  <w:style w:type="character" w:customStyle="1" w:styleId="FunotentextZchn">
    <w:name w:val="Fußnotentext Zchn"/>
    <w:basedOn w:val="Absatz-Standardschriftart"/>
    <w:link w:val="Funotentext"/>
    <w:uiPriority w:val="99"/>
    <w:semiHidden/>
    <w:rsid w:val="00932982"/>
    <w:rPr>
      <w:rFonts w:ascii="Arial" w:eastAsia="Times New Roman" w:hAnsi="Arial" w:cs="Times New Roman"/>
      <w:sz w:val="20"/>
      <w:szCs w:val="20"/>
    </w:rPr>
  </w:style>
  <w:style w:type="character" w:styleId="Funotenzeichen">
    <w:name w:val="footnote reference"/>
    <w:basedOn w:val="Absatz-Standardschriftart"/>
    <w:uiPriority w:val="99"/>
    <w:semiHidden/>
    <w:unhideWhenUsed/>
    <w:rsid w:val="00932982"/>
    <w:rPr>
      <w:vertAlign w:val="superscript"/>
    </w:rPr>
  </w:style>
  <w:style w:type="paragraph" w:styleId="IntensivesZitat">
    <w:name w:val="Intense Quote"/>
    <w:basedOn w:val="Standard"/>
    <w:next w:val="Standard"/>
    <w:link w:val="IntensivesZitatZchn"/>
    <w:uiPriority w:val="30"/>
    <w:qFormat/>
    <w:rsid w:val="00932982"/>
    <w:pPr>
      <w:pBdr>
        <w:top w:val="single" w:sz="4" w:space="10" w:color="5B9BD5" w:themeColor="accent1"/>
        <w:bottom w:val="single" w:sz="4" w:space="10" w:color="5B9BD5" w:themeColor="accent1"/>
      </w:pBdr>
      <w:spacing w:before="360" w:after="360" w:line="300" w:lineRule="atLeast"/>
      <w:ind w:left="864" w:right="864"/>
      <w:jc w:val="center"/>
    </w:pPr>
    <w:rPr>
      <w:rFonts w:ascii="Arial" w:eastAsia="Times New Roman" w:hAnsi="Arial" w:cs="Times New Roman"/>
      <w:i/>
      <w:iCs/>
      <w:color w:val="5B9BD5" w:themeColor="accent1"/>
      <w:szCs w:val="20"/>
    </w:rPr>
  </w:style>
  <w:style w:type="character" w:customStyle="1" w:styleId="IntensivesZitatZchn">
    <w:name w:val="Intensives Zitat Zchn"/>
    <w:basedOn w:val="Absatz-Standardschriftart"/>
    <w:link w:val="IntensivesZitat"/>
    <w:uiPriority w:val="30"/>
    <w:rsid w:val="00932982"/>
    <w:rPr>
      <w:rFonts w:ascii="Arial" w:eastAsia="Times New Roman" w:hAnsi="Arial" w:cs="Times New Roman"/>
      <w:i/>
      <w:iCs/>
      <w:color w:val="5B9BD5" w:themeColor="accent1"/>
      <w:szCs w:val="20"/>
    </w:rPr>
  </w:style>
  <w:style w:type="paragraph" w:styleId="berarbeitung">
    <w:name w:val="Revision"/>
    <w:hidden/>
    <w:uiPriority w:val="99"/>
    <w:semiHidden/>
    <w:rsid w:val="00211404"/>
    <w:pPr>
      <w:spacing w:after="0" w:line="240" w:lineRule="auto"/>
    </w:pPr>
  </w:style>
  <w:style w:type="character" w:customStyle="1" w:styleId="berschrift2Zchn">
    <w:name w:val="Überschrift 2 Zchn"/>
    <w:basedOn w:val="Absatz-Standardschriftart"/>
    <w:link w:val="berschrift2"/>
    <w:uiPriority w:val="9"/>
    <w:rsid w:val="00800C5E"/>
    <w:rPr>
      <w:rFonts w:ascii="Times New Roman" w:eastAsia="Times New Roman" w:hAnsi="Times New Roman" w:cs="Times New Roman"/>
      <w:b/>
      <w:bCs/>
      <w:sz w:val="36"/>
      <w:szCs w:val="36"/>
      <w:lang w:eastAsia="de-CH"/>
    </w:rPr>
  </w:style>
  <w:style w:type="character" w:styleId="Kommentarzeichen">
    <w:name w:val="annotation reference"/>
    <w:basedOn w:val="Absatz-Standardschriftart"/>
    <w:uiPriority w:val="99"/>
    <w:semiHidden/>
    <w:unhideWhenUsed/>
    <w:rsid w:val="00EF754E"/>
    <w:rPr>
      <w:sz w:val="16"/>
      <w:szCs w:val="16"/>
    </w:rPr>
  </w:style>
  <w:style w:type="paragraph" w:styleId="Kommentartext">
    <w:name w:val="annotation text"/>
    <w:basedOn w:val="Standard"/>
    <w:link w:val="KommentartextZchn"/>
    <w:uiPriority w:val="99"/>
    <w:semiHidden/>
    <w:unhideWhenUsed/>
    <w:rsid w:val="00EF754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F754E"/>
    <w:rPr>
      <w:sz w:val="20"/>
      <w:szCs w:val="20"/>
    </w:rPr>
  </w:style>
  <w:style w:type="paragraph" w:styleId="Kommentarthema">
    <w:name w:val="annotation subject"/>
    <w:basedOn w:val="Kommentartext"/>
    <w:next w:val="Kommentartext"/>
    <w:link w:val="KommentarthemaZchn"/>
    <w:uiPriority w:val="99"/>
    <w:semiHidden/>
    <w:unhideWhenUsed/>
    <w:rsid w:val="00EF754E"/>
    <w:rPr>
      <w:b/>
      <w:bCs/>
    </w:rPr>
  </w:style>
  <w:style w:type="character" w:customStyle="1" w:styleId="KommentarthemaZchn">
    <w:name w:val="Kommentarthema Zchn"/>
    <w:basedOn w:val="KommentartextZchn"/>
    <w:link w:val="Kommentarthema"/>
    <w:uiPriority w:val="99"/>
    <w:semiHidden/>
    <w:rsid w:val="00EF75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941843">
      <w:bodyDiv w:val="1"/>
      <w:marLeft w:val="0"/>
      <w:marRight w:val="0"/>
      <w:marTop w:val="0"/>
      <w:marBottom w:val="0"/>
      <w:divBdr>
        <w:top w:val="none" w:sz="0" w:space="0" w:color="auto"/>
        <w:left w:val="none" w:sz="0" w:space="0" w:color="auto"/>
        <w:bottom w:val="none" w:sz="0" w:space="0" w:color="auto"/>
        <w:right w:val="none" w:sz="0" w:space="0" w:color="auto"/>
      </w:divBdr>
    </w:div>
    <w:div w:id="943268414">
      <w:bodyDiv w:val="1"/>
      <w:marLeft w:val="0"/>
      <w:marRight w:val="0"/>
      <w:marTop w:val="0"/>
      <w:marBottom w:val="0"/>
      <w:divBdr>
        <w:top w:val="none" w:sz="0" w:space="0" w:color="auto"/>
        <w:left w:val="none" w:sz="0" w:space="0" w:color="auto"/>
        <w:bottom w:val="none" w:sz="0" w:space="0" w:color="auto"/>
        <w:right w:val="none" w:sz="0" w:space="0" w:color="auto"/>
      </w:divBdr>
    </w:div>
    <w:div w:id="131872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41E6C-3560-4777-A711-EBCA4E910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3906</Characters>
  <Application>Microsoft Office Word</Application>
  <DocSecurity>0</DocSecurity>
  <Lines>32</Lines>
  <Paragraphs>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Wuethrich</dc:creator>
  <cp:keywords/>
  <dc:description/>
  <cp:lastModifiedBy>Therese Schmid</cp:lastModifiedBy>
  <cp:revision>3</cp:revision>
  <cp:lastPrinted>2017-01-26T11:22:00Z</cp:lastPrinted>
  <dcterms:created xsi:type="dcterms:W3CDTF">2020-06-19T09:11:00Z</dcterms:created>
  <dcterms:modified xsi:type="dcterms:W3CDTF">2020-06-22T05:31:00Z</dcterms:modified>
</cp:coreProperties>
</file>